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Д О К Л А Д</w:t>
      </w: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по чл.26а, ал.4 от Закона за народните читалища (ЗНЧ)</w:t>
      </w: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</w:t>
      </w:r>
    </w:p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ОСЪЩЕСТВЕНИТЕ ЧИТАЛИЩНИ ДЕЙНОСТИ В ИЗПЪЛНЕНИЕ НА ПРЕДЛОЖЕНИЕТО ПО ЧЛ.26а, АЛ.1 ОТ ЗНЧ </w:t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ДЕЙНОСТ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ТА НА НАРОДНОТО ЧИТАЛИЩЕ ЗА 2021</w:t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год. И ЗАЛОЖЕНИ В ОБЩИНСКАТА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ПРОГРАМА ПО ЧЛ.26а, АЛ.2 ЗА 2021</w:t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год.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Наименование на Народното читалище: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  <w:r w:rsidRPr="009C7CDD">
        <w:rPr>
          <w:rFonts w:ascii="Times New Roman" w:eastAsia="Times New Roman" w:hAnsi="Times New Roman" w:cs="Times New Roman"/>
          <w:sz w:val="31"/>
          <w:szCs w:val="31"/>
          <w:lang w:val="bg-BG" w:eastAsia="bg-BG"/>
        </w:rPr>
        <w:t xml:space="preserve"> </w:t>
      </w: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НЧ „</w:t>
      </w:r>
      <w:r w:rsidRPr="009C7CDD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Димитър Благоев </w:t>
      </w: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-1956”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val="ru-RU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Седалище на Народното читалище: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</w:pPr>
      <w:r w:rsidRPr="009C7CDD">
        <w:rPr>
          <w:rFonts w:ascii="Times New Roman" w:eastAsia="Times New Roman" w:hAnsi="Times New Roman" w:cs="Times New Roman"/>
          <w:sz w:val="35"/>
          <w:szCs w:val="35"/>
          <w:lang w:val="bg-BG" w:eastAsia="bg-BG"/>
        </w:rPr>
        <w:t>с.Първомай            ул. „Хоризонт” 3</w:t>
      </w: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 xml:space="preserve"> 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  <w:t>п.к</w:t>
      </w: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 xml:space="preserve">. 2890,  </w:t>
      </w:r>
      <w:r w:rsidRPr="009C7CDD"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  <w:t>ОБЩИНА ПЕТРИЧ, ОБЛАСТ БЛАГОЕВГРАД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ЕИК по БУЛСТАТ</w:t>
      </w:r>
      <w:r w:rsidRPr="009C7CDD">
        <w:rPr>
          <w:rFonts w:ascii="Times New Roman" w:eastAsia="Times New Roman" w:hAnsi="Times New Roman" w:cs="Times New Roman"/>
          <w:sz w:val="39"/>
          <w:szCs w:val="39"/>
          <w:lang w:val="bg-BG" w:eastAsia="bg-BG"/>
        </w:rPr>
        <w:t>:</w:t>
      </w:r>
      <w:r w:rsidRPr="009C7CDD">
        <w:rPr>
          <w:rFonts w:ascii="Times New Roman" w:eastAsia="Times New Roman" w:hAnsi="Times New Roman" w:cs="Times New Roman"/>
          <w:sz w:val="39"/>
          <w:szCs w:val="39"/>
          <w:lang w:val="ru-RU" w:eastAsia="bg-BG"/>
        </w:rPr>
        <w:t xml:space="preserve"> 000016054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№ в регистъра на Министерство на културата:..</w:t>
      </w:r>
      <w:proofErr w:type="gramStart"/>
      <w:r w:rsidRPr="009C7CDD">
        <w:rPr>
          <w:rFonts w:ascii="Times New Roman" w:eastAsia="Times New Roman" w:hAnsi="Times New Roman" w:cs="Times New Roman"/>
          <w:sz w:val="27"/>
          <w:szCs w:val="27"/>
          <w:lang w:eastAsia="bg-BG"/>
        </w:rPr>
        <w:t>N</w:t>
      </w:r>
      <w:r w:rsidRPr="009C7CDD"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  <w:t xml:space="preserve"> 1425</w:t>
      </w: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 xml:space="preserve"> от 25.05.20</w:t>
      </w:r>
      <w:r w:rsidRPr="009C7CDD"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  <w:t>1</w:t>
      </w: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0г.</w:t>
      </w:r>
      <w:proofErr w:type="gramEnd"/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Клонове на Народното читалище: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70"/>
          <w:szCs w:val="70"/>
          <w:lang w:val="ru-RU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НЕ</w:t>
      </w:r>
      <w:r w:rsidRPr="009C7CDD">
        <w:rPr>
          <w:rFonts w:ascii="Times New Roman" w:eastAsia="Times New Roman" w:hAnsi="Times New Roman" w:cs="Times New Roman"/>
          <w:sz w:val="70"/>
          <w:szCs w:val="70"/>
          <w:lang w:val="ru-RU" w:eastAsia="bg-BG"/>
        </w:rPr>
        <w:t xml:space="preserve"> 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Име на лицето, представляващо Народното читалище: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 xml:space="preserve">Председател : </w:t>
      </w:r>
      <w:r w:rsidRPr="009C7CDD">
        <w:rPr>
          <w:rFonts w:ascii="Times New Roman" w:eastAsia="Times New Roman" w:hAnsi="Times New Roman" w:cs="Times New Roman"/>
          <w:sz w:val="31"/>
          <w:szCs w:val="31"/>
          <w:lang w:val="bg-BG" w:eastAsia="bg-BG"/>
        </w:rPr>
        <w:t>Румен Костадинов Стоянов</w:t>
      </w:r>
      <w:r w:rsidRPr="009C7CDD">
        <w:rPr>
          <w:rFonts w:ascii="Times New Roman" w:eastAsia="Times New Roman" w:hAnsi="Times New Roman" w:cs="Times New Roman"/>
          <w:sz w:val="31"/>
          <w:szCs w:val="31"/>
          <w:lang w:val="bg-BG" w:eastAsia="bg-BG"/>
        </w:rPr>
        <w:tab/>
      </w:r>
      <w:r w:rsidRPr="009C7CDD">
        <w:rPr>
          <w:rFonts w:ascii="Times New Roman" w:eastAsia="Times New Roman" w:hAnsi="Times New Roman" w:cs="Times New Roman"/>
          <w:sz w:val="31"/>
          <w:szCs w:val="31"/>
          <w:lang w:val="bg-BG" w:eastAsia="bg-BG"/>
        </w:rPr>
        <w:tab/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Секретар</w:t>
      </w:r>
      <w:r w:rsidRPr="009C7CDD">
        <w:rPr>
          <w:rFonts w:ascii="Times New Roman" w:eastAsia="Times New Roman" w:hAnsi="Times New Roman" w:cs="Times New Roman"/>
          <w:sz w:val="31"/>
          <w:szCs w:val="31"/>
          <w:lang w:val="bg-BG" w:eastAsia="bg-BG"/>
        </w:rPr>
        <w:t>:  Георги Венциславов Срадков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тел. за контакти: 0899879606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  <w:t>факс: ......................................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hyperlink r:id="rId5" w:history="1">
        <w:r w:rsidRPr="009C7C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bg-BG"/>
          </w:rPr>
          <w:t>E</w:t>
        </w:r>
        <w:r w:rsidRPr="009C7C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ru-RU" w:eastAsia="bg-BG"/>
          </w:rPr>
          <w:t>-</w:t>
        </w:r>
        <w:r w:rsidRPr="009C7C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bg-BG"/>
          </w:rPr>
          <w:t>mail</w:t>
        </w:r>
        <w:r w:rsidRPr="009C7C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ru-RU" w:eastAsia="bg-BG"/>
          </w:rPr>
          <w:t>.</w:t>
        </w:r>
        <w:r w:rsidRPr="009C7C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bg-BG"/>
          </w:rPr>
          <w:t>dblagoev</w:t>
        </w:r>
        <w:r w:rsidRPr="009C7C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ru-RU" w:eastAsia="bg-BG"/>
          </w:rPr>
          <w:t>1956@</w:t>
        </w:r>
        <w:r w:rsidRPr="009C7C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bg-BG"/>
          </w:rPr>
          <w:t>abv</w:t>
        </w:r>
        <w:r w:rsidRPr="009C7C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ru-RU" w:eastAsia="bg-BG"/>
          </w:rPr>
          <w:t>.</w:t>
        </w:r>
        <w:proofErr w:type="spellStart"/>
        <w:r w:rsidRPr="009C7C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bg-BG"/>
          </w:rPr>
          <w:t>bg</w:t>
        </w:r>
        <w:proofErr w:type="spellEnd"/>
      </w:hyperlink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7"/>
          <w:szCs w:val="27"/>
          <w:lang w:val="ru-RU" w:eastAsia="bg-BG"/>
        </w:rPr>
        <w:t>Е-страница:...............................</w:t>
      </w: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</w:t>
      </w: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lastRenderedPageBreak/>
        <w:t xml:space="preserve">Организационна дейност и институционално развитие, поддържане и </w:t>
      </w: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обогатяване на материалната база</w:t>
      </w:r>
    </w:p>
    <w:tbl>
      <w:tblPr>
        <w:tblpPr w:leftFromText="180" w:rightFromText="180" w:bottomFromText="200" w:vertAnchor="text" w:horzAnchor="margin" w:tblpXSpec="center" w:tblpY="130"/>
        <w:tblW w:w="10981" w:type="dxa"/>
        <w:tblLook w:val="04A0" w:firstRow="1" w:lastRow="0" w:firstColumn="1" w:lastColumn="0" w:noHBand="0" w:noVBand="1"/>
      </w:tblPr>
      <w:tblGrid>
        <w:gridCol w:w="10986"/>
      </w:tblGrid>
      <w:tr w:rsidR="00870BB8" w:rsidRPr="009C7CDD" w:rsidTr="00870BB8">
        <w:trPr>
          <w:trHeight w:val="1711"/>
        </w:trPr>
        <w:tc>
          <w:tcPr>
            <w:tcW w:w="10981" w:type="dxa"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1.Организационна дейност и институционално развитие: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Социален обхват на целевите групи, с които работи читалището ( деца и учащи, работещи,    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безработни, пенсионери и др. – процентно съотношение):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-  деца и учащи: 70%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-  работещи: 20%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-  безработни: 5%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-  пенсионери: 5%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-  други ............................ - %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1"/>
              <w:gridCol w:w="1743"/>
            </w:tblGrid>
            <w:tr w:rsidR="00870BB8" w:rsidRPr="009C7CDD" w:rsidTr="00870BB8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читалищни членове (общо), в т.ч.: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2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бр.</w:t>
                  </w:r>
                </w:p>
              </w:tc>
            </w:tr>
            <w:tr w:rsidR="00870BB8" w:rsidRPr="009C7CDD" w:rsidTr="00870BB8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индивидуални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2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бр.</w:t>
                  </w:r>
                </w:p>
              </w:tc>
            </w:tr>
            <w:tr w:rsidR="00870BB8" w:rsidRPr="009C7CDD" w:rsidTr="00870BB8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колективни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почетни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1"/>
              <w:gridCol w:w="1743"/>
            </w:tblGrid>
            <w:tr w:rsidR="00870BB8" w:rsidRPr="009C7CDD" w:rsidTr="00870BB8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проведени общи събрания (общо), в т.ч.: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1бр.</w:t>
                  </w:r>
                </w:p>
              </w:tc>
            </w:tr>
            <w:tr w:rsidR="00870BB8" w:rsidRPr="009C7CDD" w:rsidTr="00870BB8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Редовни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1бр.</w:t>
                  </w:r>
                </w:p>
              </w:tc>
            </w:tr>
            <w:tr w:rsidR="00870BB8" w:rsidRPr="009C7CDD" w:rsidTr="00870BB8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Извънредни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51"/>
              <w:gridCol w:w="1743"/>
            </w:tblGrid>
            <w:tr w:rsidR="00870BB8" w:rsidRPr="009C7CDD" w:rsidTr="00870BB8">
              <w:trPr>
                <w:trHeight w:val="125"/>
              </w:trPr>
              <w:tc>
                <w:tcPr>
                  <w:tcW w:w="5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проведени заседания на читалщното настоятелство: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2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бр.</w:t>
                  </w: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tbl>
            <w:tblPr>
              <w:tblW w:w="0" w:type="auto"/>
              <w:tblInd w:w="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53"/>
              <w:gridCol w:w="1772"/>
            </w:tblGrid>
            <w:tr w:rsidR="00870BB8" w:rsidRPr="009C7CDD" w:rsidTr="00870BB8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Длъжност на щатен персонал: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Брой </w:t>
                  </w:r>
                </w:p>
              </w:tc>
            </w:tr>
            <w:tr w:rsidR="00870BB8" w:rsidRPr="009C7CDD" w:rsidTr="00870BB8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Секретар-библиотекар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1бр.</w:t>
                  </w:r>
                </w:p>
              </w:tc>
            </w:tr>
            <w:tr w:rsidR="00870BB8" w:rsidRPr="009C7CDD" w:rsidTr="00870BB8">
              <w:trPr>
                <w:trHeight w:val="190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Работник библиотека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1бр.</w:t>
                  </w:r>
                </w:p>
              </w:tc>
            </w:tr>
            <w:tr w:rsidR="00870BB8" w:rsidRPr="009C7CDD" w:rsidTr="00870BB8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tabs>
                      <w:tab w:val="left" w:pos="426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8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61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09"/>
              </w:trPr>
              <w:tc>
                <w:tcPr>
                  <w:tcW w:w="5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tabs>
                      <w:tab w:val="left" w:pos="426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ab/>
                    <w:t xml:space="preserve"> Общо брой: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2бр.</w:t>
                  </w: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9917" w:type="dxa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51"/>
              <w:gridCol w:w="1466"/>
            </w:tblGrid>
            <w:tr w:rsidR="00870BB8" w:rsidRPr="009C7CDD" w:rsidTr="00870BB8">
              <w:trPr>
                <w:trHeight w:val="649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bg-BG"/>
                    </w:rPr>
                    <w:t>Участие в образователно-квалификационни форми  за повишаване квалификацията и уменията на персонала и читалищни членове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 </w:t>
                  </w:r>
                </w:p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bg-BG"/>
                    </w:rPr>
                    <w:t>( курсове,семинари, лектории, конференции и  други)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 - общо, в т.ч.: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</w:t>
                  </w:r>
                </w:p>
              </w:tc>
            </w:tr>
            <w:tr w:rsidR="00870BB8" w:rsidRPr="009C7CDD" w:rsidTr="00870BB8">
              <w:trPr>
                <w:trHeight w:val="21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22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21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21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21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223"/>
              </w:trPr>
              <w:tc>
                <w:tcPr>
                  <w:tcW w:w="8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tbl>
            <w:tblPr>
              <w:tblW w:w="9816" w:type="dxa"/>
              <w:tblInd w:w="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16"/>
            </w:tblGrid>
            <w:tr w:rsidR="00870BB8" w:rsidRPr="009C7CDD" w:rsidTr="00870BB8">
              <w:trPr>
                <w:trHeight w:val="553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val="bg-BG"/>
                    </w:rPr>
                    <w:t xml:space="preserve">Членство в организации ( Съюз на народните читалища, читалищни сдружения, други местни, регионални, национални, международни ), 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в т.ч.:</w:t>
                  </w:r>
                </w:p>
              </w:tc>
            </w:tr>
            <w:tr w:rsidR="00870BB8" w:rsidRPr="009C7CDD" w:rsidTr="00870BB8">
              <w:trPr>
                <w:trHeight w:val="270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270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Съюз на народните читалища</w:t>
                  </w:r>
                </w:p>
              </w:tc>
            </w:tr>
            <w:tr w:rsidR="00870BB8" w:rsidRPr="009C7CDD" w:rsidTr="00870BB8">
              <w:trPr>
                <w:trHeight w:val="283"/>
              </w:trPr>
              <w:tc>
                <w:tcPr>
                  <w:tcW w:w="9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</w:tc>
      </w:tr>
      <w:tr w:rsidR="00870BB8" w:rsidRPr="009C7CDD" w:rsidTr="00870BB8">
        <w:trPr>
          <w:trHeight w:val="1344"/>
        </w:trPr>
        <w:tc>
          <w:tcPr>
            <w:tcW w:w="10981" w:type="dxa"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lastRenderedPageBreak/>
              <w:t xml:space="preserve"> 2.Поддържане и обогатяване на материалната база: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Сграден фонд: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Наличие на собствена, или предоставена за безвъзмездно ползване, сграда на читалището: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72"/>
                <w:szCs w:val="72"/>
                <w:lang w:val="ru-RU"/>
              </w:rPr>
              <w:t xml:space="preserve"> 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ДА   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  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Обща площ (м2): 900м2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Зали-брой: 1 голям салон, 1 зала за танцуване, 1 гримьорна.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Кабинети-брой: 5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Други (опишете): 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Вид и състояние (опишете): добро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Забележка: Поради корозиралата ламарина на покрива, има нужда от спешно пребоядисване, с цел да се запази покрива от по-сериозни разрушения и смяна на улуците.  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bg-BG"/>
              </w:rPr>
              <w:t>Последно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извършени ремонтни дейности ( вид дейности, година, стойност, финансиращ  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орган):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tbl>
            <w:tblPr>
              <w:tblW w:w="10427" w:type="dxa"/>
              <w:tblInd w:w="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4"/>
              <w:gridCol w:w="1338"/>
              <w:gridCol w:w="1422"/>
              <w:gridCol w:w="2693"/>
            </w:tblGrid>
            <w:tr w:rsidR="00870BB8" w:rsidRPr="009C7CDD" w:rsidTr="00870BB8">
              <w:trPr>
                <w:trHeight w:val="642"/>
              </w:trPr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Вид ремонтни дейности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Година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Стойност, лв.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Финансиращ орган (държава, общинна, др.)</w:t>
                  </w:r>
                </w:p>
              </w:tc>
            </w:tr>
            <w:tr w:rsidR="00870BB8" w:rsidRPr="009C7CDD" w:rsidTr="00870BB8">
              <w:trPr>
                <w:trHeight w:val="211"/>
              </w:trPr>
              <w:tc>
                <w:tcPr>
                  <w:tcW w:w="5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 xml:space="preserve">Ремонт на покрив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2018год.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15000 лв.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Допълваща целева субсидия от община Петрич</w:t>
                  </w:r>
                </w:p>
              </w:tc>
            </w:tr>
          </w:tbl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 xml:space="preserve"> 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</w:p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</w:p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lastRenderedPageBreak/>
              <w:t xml:space="preserve"> </w:t>
            </w:r>
          </w:p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val="bg-BG"/>
              </w:rPr>
              <w:t>Последно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 xml:space="preserve"> доставен сценичен реквизит (носии, музикални инструменти и др.), сценично </w:t>
            </w:r>
          </w:p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 xml:space="preserve"> 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  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>оборудване и др.:</w:t>
            </w:r>
          </w:p>
          <w:tbl>
            <w:tblPr>
              <w:tblW w:w="10530" w:type="dxa"/>
              <w:tblInd w:w="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8"/>
              <w:gridCol w:w="1391"/>
              <w:gridCol w:w="1343"/>
              <w:gridCol w:w="1422"/>
              <w:gridCol w:w="2766"/>
            </w:tblGrid>
            <w:tr w:rsidR="00870BB8" w:rsidRPr="009C7CDD" w:rsidTr="00870BB8">
              <w:trPr>
                <w:trHeight w:val="234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Вид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Година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Стойност, лв.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Финансиращ орган (държава, общинна, др.)</w:t>
                  </w:r>
                </w:p>
              </w:tc>
            </w:tr>
            <w:tr w:rsidR="00870BB8" w:rsidRPr="009C7CDD" w:rsidTr="00870BB8">
              <w:trPr>
                <w:trHeight w:val="224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Сценични завеси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2 бр.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2011год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1000лв.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Допълваща целева субсидия от Мин.на културата-държава</w:t>
                  </w:r>
                </w:p>
              </w:tc>
            </w:tr>
            <w:tr w:rsidR="00870BB8" w:rsidRPr="009C7CDD" w:rsidTr="00870BB8">
              <w:trPr>
                <w:trHeight w:val="46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224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61"/>
              </w:trPr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framePr w:hSpace="180" w:wrap="around" w:vAnchor="text" w:hAnchor="margin" w:xAlign="center" w:y="13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rPr>
          <w:trHeight w:val="1344"/>
        </w:trPr>
        <w:tc>
          <w:tcPr>
            <w:tcW w:w="10981" w:type="dxa"/>
          </w:tcPr>
          <w:p w:rsidR="00870BB8" w:rsidRPr="009C7CDD" w:rsidRDefault="00870BB8" w:rsidP="0087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</w:pPr>
          </w:p>
          <w:p w:rsidR="00870BB8" w:rsidRPr="009C7CDD" w:rsidRDefault="00870BB8" w:rsidP="0087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  <w:r w:rsidRPr="009C7CDD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>І</w:t>
            </w:r>
            <w:r w:rsidRPr="009C7CDD"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  <w:t>I</w:t>
            </w:r>
            <w:r w:rsidRPr="009C7CDD">
              <w:rPr>
                <w:rFonts w:ascii="Times New Roman" w:eastAsia="Times New Roman" w:hAnsi="Times New Roman" w:cs="Times New Roman"/>
                <w:sz w:val="32"/>
                <w:szCs w:val="32"/>
                <w:lang w:val="ru-RU" w:eastAsia="bg-BG"/>
              </w:rPr>
              <w:t>.</w:t>
            </w:r>
            <w:r w:rsidRPr="009C7CDD">
              <w:rPr>
                <w:rFonts w:ascii="Times New Roman" w:eastAsia="Times New Roman" w:hAnsi="Times New Roman" w:cs="Times New Roman"/>
                <w:sz w:val="32"/>
                <w:szCs w:val="32"/>
                <w:lang w:val="bg-BG" w:eastAsia="bg-BG"/>
              </w:rPr>
              <w:t xml:space="preserve"> Библиотечно и информационно обслужване</w:t>
            </w:r>
          </w:p>
          <w:tbl>
            <w:tblPr>
              <w:tblpPr w:leftFromText="180" w:rightFromText="180" w:bottomFromText="200" w:vertAnchor="text" w:horzAnchor="margin" w:tblpY="956"/>
              <w:tblW w:w="10680" w:type="dxa"/>
              <w:tblLook w:val="04A0" w:firstRow="1" w:lastRow="0" w:firstColumn="1" w:lastColumn="0" w:noHBand="0" w:noVBand="1"/>
            </w:tblPr>
            <w:tblGrid>
              <w:gridCol w:w="10680"/>
            </w:tblGrid>
            <w:tr w:rsidR="00870BB8" w:rsidRPr="009C7CDD" w:rsidTr="00870BB8">
              <w:trPr>
                <w:trHeight w:val="1840"/>
              </w:trPr>
              <w:tc>
                <w:tcPr>
                  <w:tcW w:w="10680" w:type="dxa"/>
                </w:tcPr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Наличие на библиотека и библиотечен фонд:  ДА   </w:t>
                  </w:r>
                  <w:r w:rsidRPr="009C7CDD">
                    <w:rPr>
                      <w:rFonts w:ascii="Times New Roman" w:eastAsia="Times New Roman" w:hAnsi="Times New Roman" w:cs="Times New Roman"/>
                      <w:sz w:val="72"/>
                      <w:szCs w:val="72"/>
                      <w:lang w:val="ru-RU"/>
                    </w:rPr>
                    <w:t xml:space="preserve"> </w:t>
                  </w: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Библиотечен фонд (б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рой библиотечни единици): 17 205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 бр.</w:t>
                  </w:r>
                </w:p>
              </w:tc>
            </w:tr>
            <w:tr w:rsidR="00870BB8" w:rsidRPr="009C7CDD" w:rsidTr="00870BB8">
              <w:trPr>
                <w:trHeight w:val="1840"/>
              </w:trPr>
              <w:tc>
                <w:tcPr>
                  <w:tcW w:w="10680" w:type="dxa"/>
                </w:tcPr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Наличие на читалня, фондохранилище:  ДА</w:t>
                  </w: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    </w:t>
                  </w: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Читалня (брой места, площ – кв.м, състояние – отлично, мн.добро, добро, лошо):</w:t>
                  </w: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.....места-15бр...........</w:t>
                  </w: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площ.130кв.м............</w:t>
                  </w: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Състояние-добро</w:t>
                  </w: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Фондохранилище (площ – кв.м, състояние – отлично, мн.добро, добро, лошо):</w:t>
                  </w: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val="bg-BG"/>
                    </w:rPr>
                    <w:t>20 кв.м., състояние-добро</w:t>
                  </w:r>
                </w:p>
                <w:p w:rsidR="00870BB8" w:rsidRPr="009C7CDD" w:rsidRDefault="00870BB8" w:rsidP="00870BB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840"/>
              </w:trPr>
              <w:tc>
                <w:tcPr>
                  <w:tcW w:w="10680" w:type="dxa"/>
                </w:tcPr>
                <w:p w:rsidR="00870BB8" w:rsidRPr="009C7CDD" w:rsidRDefault="00870BB8" w:rsidP="00870BB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Набавени нови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библиотечни материали през 2021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г. (вид, брой): 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 ДА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  <w:gridCol w:w="1080"/>
                    <w:gridCol w:w="1620"/>
                    <w:gridCol w:w="1980"/>
                  </w:tblGrid>
                  <w:tr w:rsidR="00870BB8" w:rsidRPr="009C7CDD" w:rsidTr="00870BB8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Вид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Брой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Гласувана сума, лв.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Изразходвана сума, лв.</w:t>
                        </w:r>
                      </w:p>
                    </w:tc>
                  </w:tr>
                  <w:tr w:rsidR="00870BB8" w:rsidRPr="009C7CDD" w:rsidTr="00870BB8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 xml:space="preserve">Книги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eastAsiaTheme="minorEastAsia" w:cs="Times New Roman"/>
                            <w:sz w:val="24"/>
                            <w:szCs w:val="2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</w:tbl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554"/>
              </w:trPr>
              <w:tc>
                <w:tcPr>
                  <w:tcW w:w="10680" w:type="dxa"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Абонамен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т на периодични издания през 2021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г. (вид, брой):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 xml:space="preserve">  НЕ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  <w:gridCol w:w="1080"/>
                    <w:gridCol w:w="1620"/>
                    <w:gridCol w:w="1980"/>
                  </w:tblGrid>
                  <w:tr w:rsidR="00870BB8" w:rsidRPr="009C7CDD" w:rsidTr="00870BB8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Вид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Брой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Гласувана сума, лв.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Изразходвана сума, лв.</w:t>
                        </w:r>
                      </w:p>
                    </w:tc>
                  </w:tr>
                  <w:tr w:rsidR="00870BB8" w:rsidRPr="009C7CDD" w:rsidTr="00870BB8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c>
                      <w:tcPr>
                        <w:tcW w:w="57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</w:tbl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430"/>
              </w:trPr>
              <w:tc>
                <w:tcPr>
                  <w:tcW w:w="10680" w:type="dxa"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читате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ли и читателски посещения за 2021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г.: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читатели: 295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бр.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читателски посещения: 112</w:t>
                  </w: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бр.</w:t>
                  </w:r>
                </w:p>
              </w:tc>
            </w:tr>
            <w:tr w:rsidR="00870BB8" w:rsidRPr="009C7CDD" w:rsidTr="00870BB8">
              <w:trPr>
                <w:trHeight w:val="1395"/>
              </w:trPr>
              <w:tc>
                <w:tcPr>
                  <w:tcW w:w="10680" w:type="dxa"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Степен на автоматизация: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Наличие на специализиран софтуер: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НЕ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00"/>
                    <w:gridCol w:w="1980"/>
                  </w:tblGrid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Вид софтуер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Брой</w:t>
                        </w:r>
                      </w:p>
                    </w:tc>
                  </w:tr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</w:tbl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935"/>
              </w:trPr>
              <w:tc>
                <w:tcPr>
                  <w:tcW w:w="10680" w:type="dxa"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Предоставени компютри и офис техника (вид, брой) и  интернет услуги в читалището: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ДА</w:t>
                  </w:r>
                  <w:r w:rsidRPr="009C7CDD">
                    <w:rPr>
                      <w:rFonts w:ascii="Times New Roman" w:eastAsia="Times New Roman" w:hAnsi="Times New Roman" w:cs="Times New Roman"/>
                      <w:sz w:val="72"/>
                      <w:szCs w:val="72"/>
                      <w:lang w:val="bg-BG"/>
                    </w:rPr>
                    <w:t xml:space="preserve">  </w:t>
                  </w:r>
                  <w:r w:rsidRPr="009C7CDD">
                    <w:rPr>
                      <w:rFonts w:ascii="Times New Roman" w:eastAsia="Times New Roman" w:hAnsi="Times New Roman" w:cs="Times New Roman"/>
                      <w:sz w:val="72"/>
                      <w:szCs w:val="72"/>
                      <w:lang w:val="bg-BG"/>
                    </w:rPr>
                    <w:tab/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00"/>
                    <w:gridCol w:w="1980"/>
                  </w:tblGrid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Вид, в т.ч.: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Брой</w:t>
                        </w:r>
                      </w:p>
                    </w:tc>
                  </w:tr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компютърни конфигурации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5бр.</w:t>
                        </w:r>
                      </w:p>
                    </w:tc>
                  </w:tr>
                  <w:tr w:rsidR="00870BB8" w:rsidRPr="009C7CDD" w:rsidTr="00870BB8">
                    <w:trPr>
                      <w:trHeight w:val="225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офис-техника: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rPr>
                      <w:trHeight w:val="255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- копирни машини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1бр.</w:t>
                        </w:r>
                      </w:p>
                    </w:tc>
                  </w:tr>
                  <w:tr w:rsidR="00870BB8" w:rsidRPr="009C7CDD" w:rsidTr="00870BB8">
                    <w:trPr>
                      <w:trHeight w:val="285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- сканиращи устройства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1бр.</w:t>
                        </w:r>
                      </w:p>
                    </w:tc>
                  </w:tr>
                  <w:tr w:rsidR="00870BB8" w:rsidRPr="009C7CDD" w:rsidTr="00870BB8">
                    <w:trPr>
                      <w:trHeight w:val="315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- мултимедия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1бр.</w:t>
                        </w:r>
                      </w:p>
                    </w:tc>
                  </w:tr>
                  <w:tr w:rsidR="00870BB8" w:rsidRPr="009C7CDD" w:rsidTr="00870BB8">
                    <w:trPr>
                      <w:trHeight w:val="480"/>
                    </w:trPr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- други (факс)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1бр.</w:t>
                        </w:r>
                      </w:p>
                    </w:tc>
                  </w:tr>
                </w:tbl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g-BG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00"/>
                    <w:gridCol w:w="1980"/>
                  </w:tblGrid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Интернет услуги, в т.ч.: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Брой</w:t>
                        </w:r>
                      </w:p>
                    </w:tc>
                  </w:tr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е-услуги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Да</w:t>
                        </w:r>
                      </w:p>
                    </w:tc>
                  </w:tr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е-мрежи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Да</w:t>
                        </w:r>
                      </w:p>
                    </w:tc>
                  </w:tr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социални мрежи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Да</w:t>
                        </w:r>
                      </w:p>
                    </w:tc>
                  </w:tr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специализирани е-страници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Да</w:t>
                        </w:r>
                      </w:p>
                    </w:tc>
                  </w:tr>
                  <w:tr w:rsidR="00870BB8" w:rsidRPr="009C7CDD" w:rsidTr="00870BB8">
                    <w:tc>
                      <w:tcPr>
                        <w:tcW w:w="8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други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Да</w:t>
                        </w:r>
                      </w:p>
                    </w:tc>
                  </w:tr>
                </w:tbl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bg-BG"/>
                    </w:rPr>
                  </w:pPr>
                </w:p>
              </w:tc>
            </w:tr>
            <w:tr w:rsidR="00870BB8" w:rsidRPr="009C7CDD" w:rsidTr="00870BB8">
              <w:trPr>
                <w:trHeight w:val="1935"/>
              </w:trPr>
              <w:tc>
                <w:tcPr>
                  <w:tcW w:w="10680" w:type="dxa"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bg-BG"/>
                    </w:rPr>
                  </w:pP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  <w:t>Проведени събития, свързани с творци и произведения от местен, регионален и национален мащаб (литературни четения, литературни вечери, тематични книжни изложби и др.):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  <w:t xml:space="preserve"> НЕ</w:t>
                  </w:r>
                </w:p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  <w:tbl>
                  <w:tblPr>
                    <w:tblW w:w="104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853"/>
                    <w:gridCol w:w="2587"/>
                  </w:tblGrid>
                  <w:tr w:rsidR="00870BB8" w:rsidRPr="009C7CDD" w:rsidTr="00870BB8">
                    <w:trPr>
                      <w:trHeight w:val="360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Събитие, в т.ч.: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>Брой</w:t>
                        </w:r>
                      </w:p>
                    </w:tc>
                  </w:tr>
                  <w:tr w:rsidR="00870BB8" w:rsidRPr="009C7CDD" w:rsidTr="00870BB8">
                    <w:trPr>
                      <w:trHeight w:val="375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4"/>
                            <w:lang w:val="bg-BG"/>
                          </w:rPr>
                          <w:t>литературни четения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rPr>
                      <w:trHeight w:val="360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4"/>
                            <w:lang w:val="bg-BG"/>
                          </w:rPr>
                          <w:t>литературни вечери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ind w:right="-39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rPr>
                      <w:trHeight w:val="375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 w:rsidRPr="009C7CDD">
                          <w:rPr>
                            <w:rFonts w:ascii="Times New Roman" w:eastAsia="Times New Roman" w:hAnsi="Times New Roman" w:cs="Times New Roman"/>
                            <w:sz w:val="28"/>
                            <w:szCs w:val="24"/>
                            <w:lang w:val="bg-BG"/>
                          </w:rPr>
                          <w:t>тематични книжни изложби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  <w:tr w:rsidR="00870BB8" w:rsidRPr="009C7CDD" w:rsidTr="00870BB8">
                    <w:trPr>
                      <w:trHeight w:val="144"/>
                    </w:trPr>
                    <w:tc>
                      <w:tcPr>
                        <w:tcW w:w="7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  <w:t xml:space="preserve">Други: </w:t>
                        </w:r>
                      </w:p>
                    </w:tc>
                    <w:tc>
                      <w:tcPr>
                        <w:tcW w:w="2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70BB8" w:rsidRPr="009C7CDD" w:rsidRDefault="00870BB8" w:rsidP="00870BB8">
                        <w:pPr>
                          <w:framePr w:hSpace="180" w:wrap="around" w:vAnchor="text" w:hAnchor="margin" w:xAlign="center" w:y="130"/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bg-BG"/>
                          </w:rPr>
                        </w:pPr>
                      </w:p>
                    </w:tc>
                  </w:tr>
                </w:tbl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proofErr w:type="gramStart"/>
      <w:r w:rsidRPr="009C7CDD">
        <w:rPr>
          <w:rFonts w:ascii="Times New Roman" w:eastAsia="Times New Roman" w:hAnsi="Times New Roman" w:cs="Times New Roman"/>
          <w:sz w:val="32"/>
          <w:szCs w:val="32"/>
          <w:lang w:eastAsia="bg-BG"/>
        </w:rPr>
        <w:t>I</w:t>
      </w: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І</w:t>
      </w:r>
      <w:r w:rsidRPr="009C7CDD">
        <w:rPr>
          <w:rFonts w:ascii="Times New Roman" w:eastAsia="Times New Roman" w:hAnsi="Times New Roman" w:cs="Times New Roman"/>
          <w:sz w:val="32"/>
          <w:szCs w:val="32"/>
          <w:lang w:eastAsia="bg-BG"/>
        </w:rPr>
        <w:t>I</w:t>
      </w: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</w:t>
      </w:r>
      <w:proofErr w:type="gramEnd"/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Любителско художествено творчество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Постоянно действащи колективи за любителско художествено творчество (вид, брой, брой участници в тях, вид и брой на изявите):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tbl>
      <w:tblPr>
        <w:tblW w:w="10905" w:type="dxa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440"/>
        <w:gridCol w:w="1440"/>
        <w:gridCol w:w="2288"/>
        <w:gridCol w:w="951"/>
        <w:gridCol w:w="1076"/>
        <w:gridCol w:w="1444"/>
      </w:tblGrid>
      <w:tr w:rsidR="00870BB8" w:rsidRPr="009C7CDD" w:rsidTr="00870BB8">
        <w:trPr>
          <w:trHeight w:val="7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Вид на колектива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Брой</w:t>
            </w:r>
          </w:p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колективи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Брой участници</w:t>
            </w:r>
          </w:p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Вид изяви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Брой изяви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Гласу-вана сума, лв.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Изразход-вана сума, лв.</w:t>
            </w: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женска  певческа група за изворен и/или обработен фолклор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 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 бр.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концерти, чествания, тържества, празненства, 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2бр.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мъжка   певческа група за изворен и/или обработен фолклор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7бр.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концерти, чествания, тържества, празненства, 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1бр.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детска певческа група за изворен и/или обработен фолклор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Тържества,</w:t>
            </w:r>
          </w:p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концерти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оркестър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1бр.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3бр.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концерти, чествания, тържества,конкурси,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3бр.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индивидуални изпълнители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Тържества,</w:t>
            </w:r>
          </w:p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концерти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танцови състави – детски, юношески, женски, мъжки и смесени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 бр.</w:t>
            </w:r>
          </w:p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20бр.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концерти, чествания, тържества, празненства, </w:t>
            </w: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конкурси, събори, 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lastRenderedPageBreak/>
              <w:t>3бр.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фолклорни ансамбли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групи за словестен фолклор, традиции и обичаи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Обичаи,фестивали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вокални 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любителски рок, поп, рап и др. групи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самодейни театрални трупи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Общ брой изяви: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Общо сума: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Участия в местни, общински, регионални, национални и международни концерти, чествания, конкурси, събори, фестивали и др. събития и награди, спечелени от колективите за любителско художествено творчество</w:t>
      </w:r>
    </w:p>
    <w:p w:rsidR="00870BB8" w:rsidRPr="009C7CDD" w:rsidRDefault="00870BB8" w:rsidP="00870BB8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563"/>
        <w:gridCol w:w="1263"/>
        <w:gridCol w:w="1271"/>
        <w:gridCol w:w="1394"/>
        <w:gridCol w:w="1133"/>
        <w:gridCol w:w="1309"/>
      </w:tblGrid>
      <w:tr w:rsidR="00870BB8" w:rsidRPr="009C7CDD" w:rsidTr="00870BB8">
        <w:trPr>
          <w:trHeight w:val="157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Вид и харктер на участието</w:t>
            </w:r>
          </w:p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(концерти, чествания, конкурси, събори, фестивали и др.)</w:t>
            </w:r>
          </w:p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Място и време</w:t>
            </w:r>
          </w:p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на провеждане,</w:t>
            </w:r>
          </w:p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организатор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Вид на колектива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Брой участници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Награди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Гласувана сума, лв.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Изразходвана сума, лв.</w:t>
            </w:r>
          </w:p>
        </w:tc>
      </w:tr>
      <w:tr w:rsidR="00870BB8" w:rsidRPr="009C7CDD" w:rsidTr="00870BB8">
        <w:trPr>
          <w:trHeight w:val="15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Местно (по населени места):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Брой участия: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870BB8" w:rsidRPr="009C7CDD" w:rsidTr="00870BB8">
        <w:trPr>
          <w:trHeight w:val="15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Общинско: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Брой участия: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  <w:t xml:space="preserve"> </w:t>
            </w:r>
          </w:p>
        </w:tc>
      </w:tr>
      <w:tr w:rsidR="00870BB8" w:rsidRPr="009C7CDD" w:rsidTr="00870BB8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Регионално: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Брой участия: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870BB8" w:rsidRPr="009C7CDD" w:rsidTr="00870BB8">
        <w:trPr>
          <w:trHeight w:val="15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Национално: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Брой участия:</w:t>
            </w:r>
          </w:p>
        </w:tc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</w:tr>
      <w:tr w:rsidR="00870BB8" w:rsidRPr="009C7CDD" w:rsidTr="00870BB8">
        <w:trPr>
          <w:trHeight w:val="73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Международно: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eastAsiaTheme="minorEastAsia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16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54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val="bg-BG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870BB8">
        <w:trPr>
          <w:trHeight w:val="31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Общ брой участия</w:t>
            </w:r>
            <w:r w:rsidRPr="009C7CDD">
              <w:rPr>
                <w:rFonts w:ascii="Times New Roman" w:eastAsia="Times New Roman" w:hAnsi="Times New Roman" w:cs="Times New Roman"/>
                <w:lang w:val="bg-BG"/>
              </w:rPr>
              <w:t>: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Общо сума: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70BB8" w:rsidRPr="009C7CDD" w:rsidRDefault="00870BB8" w:rsidP="00870BB8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</w:t>
      </w:r>
      <w:r w:rsidRPr="009C7CDD">
        <w:rPr>
          <w:rFonts w:ascii="Times New Roman" w:eastAsia="Times New Roman" w:hAnsi="Times New Roman" w:cs="Times New Roman"/>
          <w:sz w:val="32"/>
          <w:szCs w:val="32"/>
          <w:lang w:eastAsia="bg-BG"/>
        </w:rPr>
        <w:t>I</w:t>
      </w: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V. Културен календар и прояви</w:t>
      </w: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tbl>
      <w:tblPr>
        <w:tblW w:w="1071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5"/>
        <w:gridCol w:w="2039"/>
        <w:gridCol w:w="7"/>
        <w:gridCol w:w="1833"/>
        <w:gridCol w:w="7"/>
        <w:gridCol w:w="7"/>
        <w:gridCol w:w="1478"/>
        <w:gridCol w:w="8"/>
        <w:gridCol w:w="1486"/>
        <w:gridCol w:w="1695"/>
      </w:tblGrid>
      <w:tr w:rsidR="00870BB8" w:rsidRPr="009C7CDD" w:rsidTr="00335EC3">
        <w:trPr>
          <w:trHeight w:val="162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Място и време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на провеждане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Вид на проявата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(концерти, чествания, тържества, празненства, конкурси, събори, фестивали и др.)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Значение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(местно, общинско, регионално, национално, международно)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Брой участници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Гласувана сума, лв.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lang w:val="bg-BG"/>
              </w:rPr>
              <w:t>Изразходвана сума, лв.</w:t>
            </w:r>
          </w:p>
        </w:tc>
      </w:tr>
      <w:tr w:rsidR="00870BB8" w:rsidRPr="009C7CDD" w:rsidTr="00335EC3">
        <w:trPr>
          <w:trHeight w:val="661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tabs>
                <w:tab w:val="left" w:pos="1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есторант 21.01.21</w:t>
            </w: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Честване-бабин ден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местно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</w:t>
            </w: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661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tabs>
                <w:tab w:val="left" w:pos="1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Лозя -14.02.21</w:t>
            </w: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</w:p>
          <w:p w:rsidR="00870BB8" w:rsidRPr="009C7CDD" w:rsidRDefault="00870BB8" w:rsidP="00870BB8">
            <w:pPr>
              <w:tabs>
                <w:tab w:val="left" w:pos="1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Трифон-зарезан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местно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tabs>
                <w:tab w:val="left" w:pos="1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25</w:t>
            </w:r>
            <w:r w:rsidRPr="009C7C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661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с. Първомай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01.05.2021г.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Събор на селото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местно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30бр.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661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с. Първомай</w:t>
            </w:r>
          </w:p>
          <w:p w:rsidR="00741AD4" w:rsidRPr="009C7CDD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05.06.2021г.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Национален фолклорен конкурс „Оро се вие, цървуи се кинат 2021“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национално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40бр.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36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гр. Костинброд</w:t>
            </w:r>
          </w:p>
          <w:p w:rsidR="00741AD4" w:rsidRPr="009C7CDD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12.06.2021г.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Фолклорен фестивал „Шопски наниз 2021“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Международен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741AD4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20бр.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5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Default="00AC4D8B" w:rsidP="00870BB8">
            <w:pPr>
              <w:tabs>
                <w:tab w:val="left" w:pos="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гр. Добринище</w:t>
            </w:r>
          </w:p>
          <w:p w:rsidR="00AC4D8B" w:rsidRPr="009C7CDD" w:rsidRDefault="00AC4D8B" w:rsidP="00870BB8">
            <w:pPr>
              <w:tabs>
                <w:tab w:val="left" w:pos="2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17.07.2021г.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AC4D8B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Фолклорен фестивал „Добринишко лято 2021“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AC4D8B" w:rsidP="00AC4D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национален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AC4D8B" w:rsidRDefault="00AC4D8B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20бр.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444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9" w:rsidRDefault="00446C79" w:rsidP="00870BB8">
            <w:pPr>
              <w:tabs>
                <w:tab w:val="left" w:pos="1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с. Първомай</w:t>
            </w:r>
          </w:p>
          <w:p w:rsidR="00870BB8" w:rsidRPr="009C7CDD" w:rsidRDefault="00446C79" w:rsidP="00870BB8">
            <w:pPr>
              <w:tabs>
                <w:tab w:val="left" w:pos="1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23.12.2021г.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446C79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„Да споделим коледа 2021“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446C79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Местно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446C79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40бр.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444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tabs>
                <w:tab w:val="left" w:pos="1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661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876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tabs>
                <w:tab w:val="left" w:pos="1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702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tabs>
                <w:tab w:val="left" w:pos="1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tabs>
                <w:tab w:val="left" w:pos="1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tabs>
                <w:tab w:val="left" w:pos="1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1078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301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5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165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17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335EC3">
        <w:trPr>
          <w:trHeight w:val="9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335EC3">
        <w:trPr>
          <w:trHeight w:val="196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121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75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13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70BB8" w:rsidRPr="009C7CDD" w:rsidTr="00335EC3">
        <w:trPr>
          <w:trHeight w:val="109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109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109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149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126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53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70BB8" w:rsidRPr="009C7CDD" w:rsidTr="00335EC3">
        <w:trPr>
          <w:trHeight w:val="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 брой прояви: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446C79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  <w:t>7</w:t>
            </w:r>
            <w:r w:rsidR="00870BB8" w:rsidRPr="009C7CDD"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  <w:t>бр.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Общо сума: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</w:tbl>
    <w:tbl>
      <w:tblPr>
        <w:tblpPr w:leftFromText="141" w:rightFromText="141" w:bottomFromText="200" w:vertAnchor="text" w:horzAnchor="page" w:tblpX="5346" w:tblpY="191"/>
        <w:tblOverlap w:val="never"/>
        <w:tblW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</w:tblGrid>
      <w:tr w:rsidR="00870BB8" w:rsidRPr="009C7CDD" w:rsidTr="00870BB8">
        <w:trPr>
          <w:trHeight w:val="258"/>
        </w:trPr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</w:tbl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32"/>
          <w:szCs w:val="32"/>
          <w:lang w:eastAsia="bg-BG"/>
        </w:rPr>
        <w:t>V</w:t>
      </w: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.</w:t>
      </w:r>
      <w:r w:rsidRPr="009C7CDD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</w:t>
      </w: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Школи по изкуствата и Школи за изучаване на чужди езици, кръжоци, клубове и курсове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tbl>
      <w:tblPr>
        <w:tblW w:w="10544" w:type="dxa"/>
        <w:tblInd w:w="-176" w:type="dxa"/>
        <w:tblLook w:val="04A0" w:firstRow="1" w:lastRow="0" w:firstColumn="1" w:lastColumn="0" w:noHBand="0" w:noVBand="1"/>
      </w:tblPr>
      <w:tblGrid>
        <w:gridCol w:w="10544"/>
      </w:tblGrid>
      <w:tr w:rsidR="00870BB8" w:rsidRPr="009C7CDD" w:rsidTr="00870BB8">
        <w:trPr>
          <w:trHeight w:val="1260"/>
        </w:trPr>
        <w:tc>
          <w:tcPr>
            <w:tcW w:w="10544" w:type="dxa"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Школи по изкуства (вид, брой, брой участници):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НЕ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Изразходвана сума, лв.</w:t>
                  </w:r>
                </w:p>
              </w:tc>
            </w:tr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</w:tr>
      <w:tr w:rsidR="00870BB8" w:rsidRPr="009C7CDD" w:rsidTr="00870BB8">
        <w:trPr>
          <w:trHeight w:val="1260"/>
        </w:trPr>
        <w:tc>
          <w:tcPr>
            <w:tcW w:w="10544" w:type="dxa"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Школи за изучаване на чужди езици (вид, брой  и брой участници): 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НЕ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lastRenderedPageBreak/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Изразходвана сума, лв.</w:t>
                  </w:r>
                </w:p>
              </w:tc>
            </w:tr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rPr>
          <w:trHeight w:val="1260"/>
        </w:trPr>
        <w:tc>
          <w:tcPr>
            <w:tcW w:w="10544" w:type="dxa"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Школи за народни и модерни танци (вид, брой  и брой участници):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 xml:space="preserve"> НЕ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Изразходвана сума, лв.</w:t>
                  </w:r>
                </w:p>
              </w:tc>
            </w:tr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rPr>
          <w:trHeight w:val="1260"/>
        </w:trPr>
        <w:tc>
          <w:tcPr>
            <w:tcW w:w="10544" w:type="dxa"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Клубове, кръжоци и курсове (вид, брой и брой участници):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1260"/>
              <w:gridCol w:w="1800"/>
              <w:gridCol w:w="1450"/>
              <w:gridCol w:w="1857"/>
            </w:tblGrid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Вид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Брой участници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Гласувана сума, лв.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Изразходвана сума, лв.</w:t>
                  </w:r>
                </w:p>
              </w:tc>
            </w:tr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Клуб за народни танци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20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70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  <w:t>Общо сума: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870BB8" w:rsidRPr="009C7CDD" w:rsidRDefault="00870BB8" w:rsidP="00870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proofErr w:type="gramStart"/>
      <w:r w:rsidRPr="009C7CDD">
        <w:rPr>
          <w:rFonts w:ascii="Times New Roman" w:eastAsia="Times New Roman" w:hAnsi="Times New Roman" w:cs="Times New Roman"/>
          <w:sz w:val="32"/>
          <w:szCs w:val="32"/>
          <w:lang w:eastAsia="bg-BG"/>
        </w:rPr>
        <w:t>V</w:t>
      </w: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І.</w:t>
      </w:r>
      <w:proofErr w:type="gramEnd"/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Работа по проекти</w:t>
      </w: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tbl>
      <w:tblPr>
        <w:tblW w:w="10544" w:type="dxa"/>
        <w:tblInd w:w="-176" w:type="dxa"/>
        <w:tblLook w:val="04A0" w:firstRow="1" w:lastRow="0" w:firstColumn="1" w:lastColumn="0" w:noHBand="0" w:noVBand="1"/>
      </w:tblPr>
      <w:tblGrid>
        <w:gridCol w:w="10544"/>
      </w:tblGrid>
      <w:tr w:rsidR="00870BB8" w:rsidRPr="009C7CDD" w:rsidTr="00870BB8">
        <w:trPr>
          <w:trHeight w:val="1550"/>
        </w:trPr>
        <w:tc>
          <w:tcPr>
            <w:tcW w:w="10544" w:type="dxa"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Проектни предложения и осъществени проекти (вид, брой), в т.ч.: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1.Министерство на културата (за допълващи целеви субсидии, проекти за художествена самодейност, програма за подпомагане на библиотечния фонд и други информационни източници):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Общ брой ..........</w:t>
            </w:r>
            <w:r w:rsidRPr="009C7CDD"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......, в т.ч.: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1"/>
              <w:gridCol w:w="2582"/>
            </w:tblGrid>
            <w:tr w:rsidR="00870BB8" w:rsidRPr="009C7CDD" w:rsidTr="00870BB8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  <w:t>Проект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  <w:t>Осигурена субсидия</w:t>
                  </w:r>
                </w:p>
              </w:tc>
            </w:tr>
            <w:tr w:rsidR="00870BB8" w:rsidRPr="009C7CDD" w:rsidTr="00870BB8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  <w:p w:rsidR="00870BB8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lastRenderedPageBreak/>
              <w:t>2.Оперативните програми на Европейския съюз: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Общ брой: 0, в т.ч.: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1"/>
              <w:gridCol w:w="2582"/>
            </w:tblGrid>
            <w:tr w:rsidR="00870BB8" w:rsidRPr="009C7CDD" w:rsidTr="00870BB8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  <w:t>Проект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  <w:t>Осигурена субсидия</w:t>
                  </w:r>
                </w:p>
              </w:tc>
            </w:tr>
            <w:tr w:rsidR="00870BB8" w:rsidRPr="009C7CDD" w:rsidTr="00870BB8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3.Институциии и организации, предоставящи допълнителни възможности за финасиране не само в качеството им на народни читалища, но и в качеството им на юридически лица с нестопанска  цел (ЮЛНЦ):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Общ брой: 0, в т.ч.:</w:t>
            </w: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  <w:tbl>
            <w:tblPr>
              <w:tblpPr w:leftFromText="141" w:rightFromText="141" w:horzAnchor="margin" w:tblpY="-33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1"/>
              <w:gridCol w:w="2582"/>
            </w:tblGrid>
            <w:tr w:rsidR="00870BB8" w:rsidRPr="009C7CDD" w:rsidTr="00870BB8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  <w:t>Проект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  <w:r w:rsidRPr="009C7CD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  <w:t>Осигурена субсидия</w:t>
                  </w:r>
                </w:p>
              </w:tc>
            </w:tr>
            <w:tr w:rsidR="00870BB8" w:rsidRPr="009C7CDD" w:rsidTr="00870BB8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</w:tr>
            <w:tr w:rsidR="00870BB8" w:rsidRPr="009C7CDD" w:rsidTr="00870BB8">
              <w:tc>
                <w:tcPr>
                  <w:tcW w:w="7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BB8" w:rsidRPr="009C7CDD" w:rsidRDefault="00870BB8" w:rsidP="00870BB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/>
                    </w:rPr>
                  </w:pPr>
                </w:p>
              </w:tc>
            </w:tr>
          </w:tbl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>VІІІ. Други читалищни дейности, подпомагащи изпълнението на основните функции на читалищата, свързани с предоставяне на иновативни читалищни дейности и услуги, както и подобряване финансовото състояние на читалището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</w:p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Държавна субсидия, получена от народното читалище и определена с решение на общинскат</w:t>
      </w:r>
      <w:r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а</w:t>
      </w:r>
      <w:r w:rsidR="00446C79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 комисия по чл. 23, ал.1 за 2021</w:t>
      </w:r>
      <w:r w:rsidRPr="009C7CDD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г.</w:t>
      </w:r>
    </w:p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870BB8" w:rsidRPr="009C7CDD" w:rsidRDefault="00446C79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...................  23542</w:t>
      </w:r>
      <w:r w:rsidR="00870BB8" w:rsidRPr="009C7CDD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 .............. лв.</w:t>
      </w:r>
    </w:p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tbl>
      <w:tblPr>
        <w:tblpPr w:leftFromText="141" w:rightFromText="141" w:bottomFromText="200" w:vertAnchor="page" w:horzAnchor="margin" w:tblpY="1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2390"/>
      </w:tblGrid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lastRenderedPageBreak/>
              <w:t>Други читалищни дейности, подпомагащи изпълнението на основните функции на читалищата</w:t>
            </w:r>
          </w:p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Сума</w:t>
            </w:r>
          </w:p>
          <w:p w:rsidR="00870BB8" w:rsidRPr="009C7CDD" w:rsidRDefault="00870BB8" w:rsidP="00870B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446C79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>приходи от членски внос за 2021</w:t>
            </w:r>
            <w:r w:rsidR="00870BB8"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 xml:space="preserve"> 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446C79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276</w:t>
            </w:r>
            <w:r w:rsidR="00870BB8" w:rsidRPr="009C7CDD">
              <w:rPr>
                <w:rFonts w:ascii="Times New Roman" w:eastAsia="Times New Roman" w:hAnsi="Times New Roman" w:cs="Times New Roman"/>
                <w:sz w:val="28"/>
                <w:szCs w:val="24"/>
              </w:rPr>
              <w:t>.00лв.</w:t>
            </w: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>развиване на допълнителна стопанска дейност, свързана с предмета на основната им дейност, в съответствие с действащото законодателство, в т.ч.: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>осъществяване на дарителски кампании, в т.ч.: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>предоставяне на иновативни читалищни дейности и услуги, в т.ч.: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B8" w:rsidRPr="009C7CDD" w:rsidRDefault="00870BB8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</w:p>
        </w:tc>
      </w:tr>
      <w:tr w:rsidR="00870BB8" w:rsidRPr="009C7CDD" w:rsidTr="00870BB8"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870BB8" w:rsidP="00870B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  <w:r w:rsidRPr="009C7CDD"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  <w:t>Общо сума: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B8" w:rsidRPr="009C7CDD" w:rsidRDefault="00446C79" w:rsidP="00870B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276</w:t>
            </w:r>
            <w:r w:rsidR="00870BB8" w:rsidRPr="009C7CDD">
              <w:rPr>
                <w:rFonts w:ascii="Times New Roman" w:eastAsia="Times New Roman" w:hAnsi="Times New Roman" w:cs="Times New Roman"/>
                <w:sz w:val="28"/>
                <w:szCs w:val="24"/>
                <w:lang w:val="bg-BG"/>
              </w:rPr>
              <w:t>,00лв.</w:t>
            </w:r>
          </w:p>
        </w:tc>
      </w:tr>
    </w:tbl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Изготвил:……………..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9C7CD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(подпис) 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/Георги Срадков - секретар/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CD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(длъжност, име и фамилия)</w:t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         </w:t>
      </w:r>
    </w:p>
    <w:p w:rsidR="00870BB8" w:rsidRPr="009C7CDD" w:rsidRDefault="00870BB8" w:rsidP="00870BB8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Председател на</w:t>
      </w:r>
    </w:p>
    <w:p w:rsidR="00870BB8" w:rsidRPr="009C7CDD" w:rsidRDefault="00335EC3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Дата: 26.01.2022</w:t>
      </w:r>
      <w:bookmarkStart w:id="0" w:name="_GoBack"/>
      <w:bookmarkEnd w:id="0"/>
      <w:r w:rsidR="00870BB8"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г.                              НЧ „Димитър Благоев-1956”………….. 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                                                           /Румен Стоянов/</w:t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9C7CDD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                                              </w:t>
      </w:r>
      <w:r w:rsidRPr="009C7CDD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(име и фамилия, подпис и печат)</w:t>
      </w:r>
      <w:r w:rsidRPr="009C7C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</w:t>
      </w: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70BB8" w:rsidRPr="009C7CDD" w:rsidRDefault="00870BB8" w:rsidP="0087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70BB8" w:rsidRDefault="00870BB8" w:rsidP="00870BB8"/>
    <w:p w:rsidR="00E93CC3" w:rsidRDefault="00E93CC3"/>
    <w:sectPr w:rsidR="00E93CC3" w:rsidSect="00870BB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B8"/>
    <w:rsid w:val="00335EC3"/>
    <w:rsid w:val="00446C79"/>
    <w:rsid w:val="00741AD4"/>
    <w:rsid w:val="00870BB8"/>
    <w:rsid w:val="00AC4D8B"/>
    <w:rsid w:val="00E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0BB8"/>
  </w:style>
  <w:style w:type="character" w:customStyle="1" w:styleId="HeaderChar">
    <w:name w:val="Header Char"/>
    <w:basedOn w:val="DefaultParagraphFont"/>
    <w:link w:val="Header"/>
    <w:semiHidden/>
    <w:rsid w:val="00870BB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semiHidden/>
    <w:unhideWhenUsed/>
    <w:rsid w:val="00870B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1">
    <w:name w:val="Header Char1"/>
    <w:basedOn w:val="DefaultParagraphFont"/>
    <w:uiPriority w:val="99"/>
    <w:semiHidden/>
    <w:rsid w:val="00870BB8"/>
  </w:style>
  <w:style w:type="character" w:styleId="Hyperlink">
    <w:name w:val="Hyperlink"/>
    <w:basedOn w:val="DefaultParagraphFont"/>
    <w:semiHidden/>
    <w:unhideWhenUsed/>
    <w:rsid w:val="00870B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BB8"/>
    <w:pPr>
      <w:ind w:left="720"/>
      <w:contextualSpacing/>
    </w:pPr>
    <w:rPr>
      <w:rFonts w:ascii="Calibri" w:eastAsia="Calibri" w:hAnsi="Calibri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70BB8"/>
  </w:style>
  <w:style w:type="character" w:customStyle="1" w:styleId="HeaderChar">
    <w:name w:val="Header Char"/>
    <w:basedOn w:val="DefaultParagraphFont"/>
    <w:link w:val="Header"/>
    <w:semiHidden/>
    <w:rsid w:val="00870BB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semiHidden/>
    <w:unhideWhenUsed/>
    <w:rsid w:val="00870B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1">
    <w:name w:val="Header Char1"/>
    <w:basedOn w:val="DefaultParagraphFont"/>
    <w:uiPriority w:val="99"/>
    <w:semiHidden/>
    <w:rsid w:val="00870BB8"/>
  </w:style>
  <w:style w:type="character" w:styleId="Hyperlink">
    <w:name w:val="Hyperlink"/>
    <w:basedOn w:val="DefaultParagraphFont"/>
    <w:semiHidden/>
    <w:unhideWhenUsed/>
    <w:rsid w:val="00870B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BB8"/>
    <w:pPr>
      <w:ind w:left="720"/>
      <w:contextualSpacing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.dblagoev195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Sradkovi</dc:creator>
  <cp:lastModifiedBy>Sradkovi</cp:lastModifiedBy>
  <cp:revision>3</cp:revision>
  <dcterms:created xsi:type="dcterms:W3CDTF">2022-01-26T12:58:00Z</dcterms:created>
  <dcterms:modified xsi:type="dcterms:W3CDTF">2022-01-26T13:26:00Z</dcterms:modified>
</cp:coreProperties>
</file>